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2F2A3604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proofErr w:type="spellStart"/>
      <w:r w:rsidR="004B744B">
        <w:rPr>
          <w:b/>
          <w:sz w:val="24"/>
          <w:szCs w:val="24"/>
        </w:rPr>
        <w:t>Россети</w:t>
      </w:r>
      <w:proofErr w:type="spellEnd"/>
      <w:r w:rsidR="004B744B">
        <w:rPr>
          <w:b/>
          <w:sz w:val="24"/>
          <w:szCs w:val="24"/>
        </w:rPr>
        <w:t xml:space="preserve"> Центр</w:t>
      </w:r>
      <w:r w:rsidR="003F021E" w:rsidRPr="003F021E">
        <w:rPr>
          <w:b/>
          <w:sz w:val="24"/>
          <w:szCs w:val="24"/>
        </w:rPr>
        <w:t>»</w:t>
      </w:r>
    </w:p>
    <w:p w14:paraId="569FDEB9" w14:textId="5E84F183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722894">
        <w:rPr>
          <w:b/>
          <w:sz w:val="24"/>
          <w:szCs w:val="24"/>
        </w:rPr>
        <w:t>открытый запрос предложений</w:t>
      </w:r>
      <w:r w:rsidR="003F021E" w:rsidRPr="00600BD9">
        <w:rPr>
          <w:b/>
          <w:sz w:val="24"/>
          <w:szCs w:val="24"/>
        </w:rPr>
        <w:t xml:space="preserve"> в электронной форме</w:t>
      </w:r>
      <w:r w:rsidRPr="00600BD9">
        <w:rPr>
          <w:b/>
          <w:sz w:val="24"/>
          <w:szCs w:val="24"/>
        </w:rPr>
        <w:t xml:space="preserve">) </w:t>
      </w:r>
      <w:r w:rsidRPr="00600BD9">
        <w:rPr>
          <w:b/>
          <w:sz w:val="24"/>
          <w:szCs w:val="24"/>
        </w:rPr>
        <w:br/>
      </w:r>
    </w:p>
    <w:tbl>
      <w:tblPr>
        <w:tblW w:w="9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006"/>
      </w:tblGrid>
      <w:tr w:rsidR="002E33D4" w:rsidRPr="00600BD9" w14:paraId="462C8125" w14:textId="77777777" w:rsidTr="00E42118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006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E42118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006" w:type="dxa"/>
          </w:tcPr>
          <w:p w14:paraId="11E84B17" w14:textId="2D0EC3E4" w:rsidR="002E33D4" w:rsidRPr="00600BD9" w:rsidRDefault="004A4B8C" w:rsidP="004812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Открытый запрос предложений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>
              <w:rPr>
                <w:sz w:val="24"/>
                <w:szCs w:val="24"/>
                <w:lang w:eastAsia="en-US"/>
              </w:rPr>
              <w:t xml:space="preserve">                        ПАО «</w:t>
            </w:r>
            <w:proofErr w:type="spellStart"/>
            <w:r w:rsidR="00481204"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 w:rsidR="00481204">
              <w:rPr>
                <w:sz w:val="24"/>
                <w:szCs w:val="24"/>
                <w:lang w:eastAsia="en-US"/>
              </w:rPr>
              <w:t xml:space="preserve"> Центр</w:t>
            </w:r>
            <w:r w:rsidR="00687FEF" w:rsidRPr="00600BD9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2E33D4" w:rsidRPr="00600BD9" w14:paraId="2C833F28" w14:textId="77777777" w:rsidTr="00E42118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006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E42118">
        <w:trPr>
          <w:trHeight w:val="695"/>
          <w:jc w:val="center"/>
        </w:trPr>
        <w:tc>
          <w:tcPr>
            <w:tcW w:w="560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006" w:type="dxa"/>
          </w:tcPr>
          <w:p w14:paraId="53E93D43" w14:textId="2A4BC21E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3F459E">
              <w:rPr>
                <w:sz w:val="24"/>
                <w:szCs w:val="24"/>
                <w:lang w:eastAsia="en-US"/>
              </w:rPr>
              <w:t>открытого запроса предложений</w:t>
            </w:r>
            <w:r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600BD9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600BD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E42118">
        <w:trPr>
          <w:trHeight w:val="553"/>
          <w:jc w:val="center"/>
        </w:trPr>
        <w:tc>
          <w:tcPr>
            <w:tcW w:w="560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006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600BD9" w14:paraId="0559EB6A" w14:textId="77777777" w:rsidTr="00E42118">
        <w:trPr>
          <w:jc w:val="center"/>
        </w:trPr>
        <w:tc>
          <w:tcPr>
            <w:tcW w:w="560" w:type="dxa"/>
          </w:tcPr>
          <w:p w14:paraId="6C6FD88A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19D31D6C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006" w:type="dxa"/>
            <w:vAlign w:val="center"/>
          </w:tcPr>
          <w:p w14:paraId="531C724E" w14:textId="5A718FBA" w:rsidR="002E33D4" w:rsidRPr="0062362A" w:rsidRDefault="00B36E75" w:rsidP="000960C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4EB">
              <w:rPr>
                <w:rFonts w:ascii="Times New Roman" w:hAnsi="Times New Roman" w:cs="Times New Roman"/>
                <w:b/>
                <w:sz w:val="24"/>
                <w:szCs w:val="24"/>
              </w:rPr>
              <w:t>6 469 960,45</w:t>
            </w:r>
            <w:r w:rsidRPr="00B36E75">
              <w:rPr>
                <w:rFonts w:ascii="Times New Roman" w:hAnsi="Times New Roman" w:cs="Times New Roman"/>
                <w:sz w:val="24"/>
                <w:szCs w:val="24"/>
              </w:rPr>
              <w:t xml:space="preserve"> (Шесть миллионов четыреста шестьдесят девять тысяч девятьсот шестьдесят рублей 45 копеек), НДС не облагается.</w:t>
            </w:r>
          </w:p>
        </w:tc>
      </w:tr>
      <w:tr w:rsidR="002E33D4" w:rsidRPr="00600BD9" w14:paraId="7CA05443" w14:textId="77777777" w:rsidTr="00E42118">
        <w:trPr>
          <w:trHeight w:val="393"/>
          <w:jc w:val="center"/>
        </w:trPr>
        <w:tc>
          <w:tcPr>
            <w:tcW w:w="560" w:type="dxa"/>
          </w:tcPr>
          <w:p w14:paraId="65A8E326" w14:textId="77777777" w:rsidR="002E33D4" w:rsidRPr="00600BD9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14:paraId="1B1F1800" w14:textId="42F42247" w:rsidR="002E33D4" w:rsidRPr="00600BD9" w:rsidRDefault="00762067" w:rsidP="00195FFD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  <w:r w:rsidR="00195FFD">
              <w:rPr>
                <w:sz w:val="24"/>
                <w:szCs w:val="24"/>
              </w:rPr>
              <w:t xml:space="preserve"> (период выдачи полисов)</w:t>
            </w:r>
          </w:p>
        </w:tc>
        <w:tc>
          <w:tcPr>
            <w:tcW w:w="6006" w:type="dxa"/>
          </w:tcPr>
          <w:p w14:paraId="4AFF1792" w14:textId="446596E3" w:rsidR="00762067" w:rsidRPr="0005207D" w:rsidRDefault="00F46105" w:rsidP="00687FEF">
            <w:pPr>
              <w:tabs>
                <w:tab w:val="left" w:pos="567"/>
                <w:tab w:val="left" w:pos="1418"/>
              </w:tabs>
              <w:jc w:val="both"/>
              <w:rPr>
                <w:b/>
                <w:sz w:val="24"/>
                <w:szCs w:val="24"/>
              </w:rPr>
            </w:pPr>
            <w:r w:rsidRPr="0005207D">
              <w:rPr>
                <w:b/>
                <w:sz w:val="24"/>
                <w:szCs w:val="24"/>
              </w:rPr>
              <w:t>с</w:t>
            </w:r>
            <w:r w:rsidR="00B62F06" w:rsidRPr="0005207D">
              <w:rPr>
                <w:b/>
                <w:sz w:val="24"/>
                <w:szCs w:val="24"/>
              </w:rPr>
              <w:t xml:space="preserve"> «</w:t>
            </w:r>
            <w:r w:rsidR="00195FFD" w:rsidRPr="0005207D">
              <w:rPr>
                <w:b/>
                <w:sz w:val="24"/>
                <w:szCs w:val="24"/>
              </w:rPr>
              <w:t>15</w:t>
            </w:r>
            <w:r w:rsidR="00B62F06" w:rsidRPr="0005207D">
              <w:rPr>
                <w:b/>
                <w:sz w:val="24"/>
                <w:szCs w:val="24"/>
              </w:rPr>
              <w:t xml:space="preserve">» </w:t>
            </w:r>
            <w:r w:rsidR="00195FFD" w:rsidRPr="0005207D">
              <w:rPr>
                <w:b/>
                <w:sz w:val="24"/>
                <w:szCs w:val="24"/>
              </w:rPr>
              <w:t>мая</w:t>
            </w:r>
            <w:r w:rsidR="00B62F06" w:rsidRPr="0005207D">
              <w:rPr>
                <w:b/>
                <w:sz w:val="24"/>
                <w:szCs w:val="24"/>
              </w:rPr>
              <w:t xml:space="preserve"> 20</w:t>
            </w:r>
            <w:r w:rsidR="0005207D" w:rsidRPr="0005207D">
              <w:rPr>
                <w:b/>
                <w:sz w:val="24"/>
                <w:szCs w:val="24"/>
              </w:rPr>
              <w:t>22</w:t>
            </w:r>
            <w:r w:rsidR="00B62F06" w:rsidRPr="0005207D">
              <w:rPr>
                <w:b/>
                <w:sz w:val="24"/>
                <w:szCs w:val="24"/>
              </w:rPr>
              <w:t xml:space="preserve"> г. по «</w:t>
            </w:r>
            <w:r w:rsidR="00195FFD" w:rsidRPr="0005207D">
              <w:rPr>
                <w:b/>
                <w:sz w:val="24"/>
                <w:szCs w:val="24"/>
              </w:rPr>
              <w:t>14» мая</w:t>
            </w:r>
            <w:r w:rsidR="00B62F06" w:rsidRPr="0005207D">
              <w:rPr>
                <w:b/>
                <w:sz w:val="24"/>
                <w:szCs w:val="24"/>
              </w:rPr>
              <w:t xml:space="preserve"> 20</w:t>
            </w:r>
            <w:r w:rsidR="0005207D" w:rsidRPr="0005207D">
              <w:rPr>
                <w:b/>
                <w:sz w:val="24"/>
                <w:szCs w:val="24"/>
              </w:rPr>
              <w:t>23</w:t>
            </w:r>
            <w:r w:rsidR="00B62F06" w:rsidRPr="0005207D">
              <w:rPr>
                <w:b/>
                <w:sz w:val="24"/>
                <w:szCs w:val="24"/>
              </w:rPr>
              <w:t xml:space="preserve"> г.</w:t>
            </w:r>
          </w:p>
          <w:p w14:paraId="12E880C2" w14:textId="466650C1" w:rsidR="00195FFD" w:rsidRPr="00600BD9" w:rsidRDefault="00195FFD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страхования по каждому </w:t>
            </w:r>
            <w:r w:rsidR="008C5772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>транспортному средству (полису) – 12 месяцев.</w:t>
            </w:r>
          </w:p>
        </w:tc>
      </w:tr>
      <w:tr w:rsidR="00077685" w:rsidRPr="00600BD9" w14:paraId="1017B64B" w14:textId="77777777" w:rsidTr="00E42118">
        <w:trPr>
          <w:trHeight w:val="3489"/>
          <w:jc w:val="center"/>
        </w:trPr>
        <w:tc>
          <w:tcPr>
            <w:tcW w:w="560" w:type="dxa"/>
          </w:tcPr>
          <w:p w14:paraId="2DCD7A9D" w14:textId="77777777" w:rsidR="00077685" w:rsidRPr="00600BD9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006" w:type="dxa"/>
          </w:tcPr>
          <w:p w14:paraId="0A03EFF8" w14:textId="140AC9BE" w:rsidR="00077685" w:rsidRPr="00EB31BE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7.1</w:t>
            </w:r>
            <w:r w:rsidRPr="00EB31BE">
              <w:rPr>
                <w:sz w:val="24"/>
                <w:szCs w:val="24"/>
              </w:rPr>
              <w:t xml:space="preserve">. Страхователь: </w:t>
            </w:r>
            <w:r w:rsidR="00A118D6" w:rsidRPr="00EB31BE">
              <w:rPr>
                <w:sz w:val="24"/>
                <w:szCs w:val="24"/>
              </w:rPr>
              <w:t>ПАО «</w:t>
            </w:r>
            <w:proofErr w:type="spellStart"/>
            <w:r w:rsidR="007D2653">
              <w:rPr>
                <w:sz w:val="24"/>
                <w:szCs w:val="24"/>
              </w:rPr>
              <w:t>Россети</w:t>
            </w:r>
            <w:proofErr w:type="spellEnd"/>
            <w:r w:rsidR="007D2653">
              <w:rPr>
                <w:sz w:val="24"/>
                <w:szCs w:val="24"/>
              </w:rPr>
              <w:t xml:space="preserve"> Центр</w:t>
            </w:r>
            <w:r w:rsidR="00687FEF" w:rsidRPr="00EB31BE">
              <w:rPr>
                <w:sz w:val="24"/>
                <w:szCs w:val="24"/>
              </w:rPr>
              <w:t>»</w:t>
            </w:r>
            <w:r w:rsidRPr="00EB31BE">
              <w:rPr>
                <w:sz w:val="24"/>
                <w:szCs w:val="24"/>
              </w:rPr>
              <w:t>.</w:t>
            </w:r>
          </w:p>
          <w:p w14:paraId="5419B045" w14:textId="444E8509" w:rsidR="00F30A62" w:rsidRPr="00EB31BE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EB31BE">
              <w:rPr>
                <w:sz w:val="24"/>
                <w:szCs w:val="24"/>
              </w:rPr>
              <w:t xml:space="preserve">7.2. </w:t>
            </w:r>
            <w:r w:rsidR="00F30A62" w:rsidRPr="00EB31BE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</w:t>
            </w:r>
            <w:r w:rsidR="00E42118" w:rsidRPr="00EB31BE">
              <w:rPr>
                <w:sz w:val="24"/>
                <w:szCs w:val="24"/>
              </w:rPr>
              <w:t>П</w:t>
            </w:r>
            <w:r w:rsidR="00F30A62" w:rsidRPr="00EB31BE">
              <w:rPr>
                <w:sz w:val="24"/>
                <w:szCs w:val="24"/>
              </w:rPr>
              <w:t xml:space="preserve">риложение № </w:t>
            </w:r>
            <w:r w:rsidR="00E42118" w:rsidRPr="00EB31BE">
              <w:rPr>
                <w:sz w:val="24"/>
                <w:szCs w:val="24"/>
              </w:rPr>
              <w:t>2</w:t>
            </w:r>
            <w:r w:rsidR="00F30A62" w:rsidRPr="00EB31BE">
              <w:rPr>
                <w:sz w:val="24"/>
                <w:szCs w:val="24"/>
              </w:rPr>
              <w:t xml:space="preserve"> к закупочной документации).</w:t>
            </w:r>
          </w:p>
          <w:p w14:paraId="788C233A" w14:textId="036C3FF2" w:rsidR="00F30A62" w:rsidRPr="002E3379" w:rsidRDefault="00F30A62" w:rsidP="00077685">
            <w:pPr>
              <w:jc w:val="both"/>
              <w:outlineLvl w:val="0"/>
              <w:rPr>
                <w:b/>
                <w:sz w:val="24"/>
                <w:szCs w:val="24"/>
                <w:highlight w:val="yellow"/>
              </w:rPr>
            </w:pPr>
            <w:r w:rsidRPr="00EB31BE">
              <w:rPr>
                <w:sz w:val="24"/>
                <w:szCs w:val="24"/>
              </w:rPr>
              <w:t xml:space="preserve">7.3. </w:t>
            </w:r>
            <w:r w:rsidR="002A14EB" w:rsidRPr="002E3379">
              <w:rPr>
                <w:sz w:val="24"/>
                <w:szCs w:val="24"/>
              </w:rPr>
              <w:t xml:space="preserve">Общая страховая сумма по договору страхования устанавливается в размере </w:t>
            </w:r>
            <w:bookmarkStart w:id="0" w:name="_GoBack"/>
            <w:r w:rsidR="002E3379" w:rsidRPr="002E3379">
              <w:rPr>
                <w:bCs/>
                <w:sz w:val="24"/>
                <w:szCs w:val="24"/>
              </w:rPr>
              <w:t xml:space="preserve">539 163 370, </w:t>
            </w:r>
            <w:r w:rsidR="002E3379" w:rsidRPr="002E3379">
              <w:rPr>
                <w:bCs/>
                <w:sz w:val="24"/>
                <w:szCs w:val="24"/>
              </w:rPr>
              <w:t>83</w:t>
            </w:r>
            <w:r w:rsidR="002E3379" w:rsidRPr="002E3379">
              <w:rPr>
                <w:sz w:val="24"/>
                <w:szCs w:val="24"/>
              </w:rPr>
              <w:t xml:space="preserve"> </w:t>
            </w:r>
            <w:r w:rsidR="002A14EB" w:rsidRPr="002E3379">
              <w:rPr>
                <w:sz w:val="24"/>
                <w:szCs w:val="24"/>
              </w:rPr>
              <w:t>руб. (</w:t>
            </w:r>
            <w:r w:rsidR="002E3379" w:rsidRPr="002E3379">
              <w:rPr>
                <w:sz w:val="24"/>
                <w:szCs w:val="24"/>
              </w:rPr>
              <w:t>Пятьсот тридцать девять миллионов сто шестьдесят три тысячи триста семьдесят рублей 83 копейки</w:t>
            </w:r>
            <w:r w:rsidR="002A14EB" w:rsidRPr="002E3379">
              <w:rPr>
                <w:sz w:val="24"/>
                <w:szCs w:val="24"/>
              </w:rPr>
              <w:t>).</w:t>
            </w:r>
            <w:bookmarkEnd w:id="0"/>
          </w:p>
          <w:p w14:paraId="333051F2" w14:textId="2609AA65" w:rsidR="00F30A62" w:rsidRPr="00EB31BE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EB31BE">
              <w:rPr>
                <w:sz w:val="24"/>
                <w:szCs w:val="24"/>
              </w:rPr>
              <w:t xml:space="preserve">Страховые суммы на каждое автотранспортное средство </w:t>
            </w:r>
            <w:r w:rsidR="007D2653">
              <w:rPr>
                <w:sz w:val="24"/>
                <w:szCs w:val="24"/>
              </w:rPr>
              <w:t xml:space="preserve">предварительно </w:t>
            </w:r>
            <w:r w:rsidRPr="00EB31BE">
              <w:rPr>
                <w:sz w:val="24"/>
                <w:szCs w:val="24"/>
              </w:rPr>
              <w:t xml:space="preserve">представлены в </w:t>
            </w:r>
            <w:r w:rsidR="00E42118" w:rsidRPr="00EB31BE">
              <w:rPr>
                <w:sz w:val="24"/>
                <w:szCs w:val="24"/>
              </w:rPr>
              <w:t>П</w:t>
            </w:r>
            <w:r w:rsidRPr="00EB31BE">
              <w:rPr>
                <w:sz w:val="24"/>
                <w:szCs w:val="24"/>
              </w:rPr>
              <w:t xml:space="preserve">риложении </w:t>
            </w:r>
            <w:r w:rsidR="00B23758" w:rsidRPr="00EB31BE">
              <w:rPr>
                <w:sz w:val="24"/>
                <w:szCs w:val="24"/>
              </w:rPr>
              <w:t xml:space="preserve">№ </w:t>
            </w:r>
            <w:r w:rsidRPr="00EB31BE">
              <w:rPr>
                <w:sz w:val="24"/>
                <w:szCs w:val="24"/>
              </w:rPr>
              <w:t>1 к настоящему техническому заданию.</w:t>
            </w:r>
          </w:p>
          <w:p w14:paraId="5FC47DB7" w14:textId="77777777" w:rsidR="00077685" w:rsidRPr="00600B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EB31BE">
              <w:rPr>
                <w:sz w:val="24"/>
                <w:szCs w:val="24"/>
              </w:rPr>
              <w:t>7.</w:t>
            </w:r>
            <w:r w:rsidR="00F30A62" w:rsidRPr="00EB31BE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DE22A5">
        <w:trPr>
          <w:trHeight w:val="629"/>
          <w:jc w:val="center"/>
        </w:trPr>
        <w:tc>
          <w:tcPr>
            <w:tcW w:w="560" w:type="dxa"/>
          </w:tcPr>
          <w:p w14:paraId="78B9026E" w14:textId="77777777" w:rsidR="002E33D4" w:rsidRPr="00600BD9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006" w:type="dxa"/>
          </w:tcPr>
          <w:p w14:paraId="76E86BC6" w14:textId="049910B2" w:rsidR="00026ADD" w:rsidRPr="00600BD9" w:rsidRDefault="00DE22A5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8.1.</w:t>
            </w:r>
            <w:r w:rsidR="00E763F2">
              <w:rPr>
                <w:sz w:val="24"/>
              </w:rPr>
              <w:t xml:space="preserve"> </w:t>
            </w:r>
            <w:r w:rsidR="00026ADD" w:rsidRPr="00600BD9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</w:t>
            </w:r>
            <w:r>
              <w:rPr>
                <w:sz w:val="24"/>
              </w:rPr>
              <w:t>) страхового (-ых) полиса (-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).</w:t>
            </w:r>
          </w:p>
          <w:p w14:paraId="4D7B7DDF" w14:textId="0AB8E037" w:rsidR="00026ADD" w:rsidRPr="00600BD9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t>8</w:t>
            </w:r>
            <w:r w:rsidR="00DE22A5">
              <w:rPr>
                <w:sz w:val="24"/>
              </w:rPr>
              <w:t>.2</w:t>
            </w:r>
            <w:r w:rsidR="00026ADD" w:rsidRPr="00600BD9">
              <w:rPr>
                <w:sz w:val="24"/>
              </w:rPr>
              <w:t>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64BEF0D3" w:rsidR="002E33D4" w:rsidRPr="00600BD9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>8</w:t>
            </w:r>
            <w:r w:rsidR="00DE22A5">
              <w:rPr>
                <w:sz w:val="24"/>
              </w:rPr>
              <w:t>.3</w:t>
            </w:r>
            <w:r w:rsidR="00026ADD" w:rsidRPr="00600BD9">
              <w:rPr>
                <w:sz w:val="24"/>
              </w:rPr>
              <w:t xml:space="preserve">. Страховая премия считается уплаченной с момента списания денежных средств с расчетного счета </w:t>
            </w:r>
            <w:r w:rsidR="00026ADD" w:rsidRPr="00600BD9">
              <w:rPr>
                <w:sz w:val="24"/>
              </w:rPr>
              <w:lastRenderedPageBreak/>
              <w:t>Страхователя для зачисления на расчетный счет Страховщика</w:t>
            </w:r>
            <w:r w:rsidRPr="00600BD9">
              <w:rPr>
                <w:sz w:val="24"/>
              </w:rPr>
              <w:t>.</w:t>
            </w:r>
          </w:p>
        </w:tc>
      </w:tr>
    </w:tbl>
    <w:p w14:paraId="7FD8C666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378E16E9" w14:textId="621C055E" w:rsidR="008C5772" w:rsidRDefault="00E42118" w:rsidP="00E42118">
      <w:pPr>
        <w:pStyle w:val="-3"/>
        <w:tabs>
          <w:tab w:val="clear" w:pos="1418"/>
        </w:tabs>
        <w:rPr>
          <w:sz w:val="24"/>
          <w:szCs w:val="24"/>
        </w:rPr>
      </w:pPr>
      <w:r w:rsidRPr="00352DC8">
        <w:rPr>
          <w:b/>
          <w:sz w:val="24"/>
          <w:szCs w:val="24"/>
        </w:rPr>
        <w:t>Приложения:</w:t>
      </w:r>
      <w:r w:rsidR="008C5772" w:rsidRPr="00352DC8">
        <w:rPr>
          <w:b/>
          <w:sz w:val="24"/>
          <w:szCs w:val="24"/>
        </w:rPr>
        <w:t xml:space="preserve"> </w:t>
      </w:r>
      <w:r w:rsidRPr="00352DC8">
        <w:rPr>
          <w:sz w:val="24"/>
          <w:szCs w:val="24"/>
        </w:rPr>
        <w:t>1. Перечень автотранспортных ср</w:t>
      </w:r>
      <w:r w:rsidR="00352DC8" w:rsidRPr="00352DC8">
        <w:rPr>
          <w:sz w:val="24"/>
          <w:szCs w:val="24"/>
        </w:rPr>
        <w:t>едств.</w:t>
      </w:r>
    </w:p>
    <w:p w14:paraId="6806D272" w14:textId="68C43D72" w:rsidR="00352DC8" w:rsidRDefault="00352DC8" w:rsidP="00E42118">
      <w:pPr>
        <w:pStyle w:val="-3"/>
        <w:tabs>
          <w:tab w:val="clear" w:pos="1418"/>
        </w:tabs>
        <w:rPr>
          <w:sz w:val="24"/>
          <w:szCs w:val="24"/>
        </w:rPr>
      </w:pPr>
    </w:p>
    <w:p w14:paraId="4B763D0B" w14:textId="1210A7CA" w:rsidR="00352DC8" w:rsidRDefault="00352DC8" w:rsidP="00E42118">
      <w:pPr>
        <w:pStyle w:val="-3"/>
        <w:tabs>
          <w:tab w:val="clear" w:pos="1418"/>
        </w:tabs>
        <w:rPr>
          <w:sz w:val="24"/>
          <w:szCs w:val="24"/>
        </w:rPr>
      </w:pPr>
    </w:p>
    <w:p w14:paraId="56C3EFB2" w14:textId="77777777" w:rsidR="00352DC8" w:rsidRDefault="00352DC8" w:rsidP="00E42118">
      <w:pPr>
        <w:pStyle w:val="-3"/>
        <w:tabs>
          <w:tab w:val="clear" w:pos="1418"/>
        </w:tabs>
        <w:rPr>
          <w:szCs w:val="28"/>
        </w:rPr>
      </w:pPr>
      <w:r w:rsidRPr="00352DC8">
        <w:rPr>
          <w:szCs w:val="28"/>
        </w:rPr>
        <w:t>Начальник</w:t>
      </w:r>
      <w:r>
        <w:rPr>
          <w:szCs w:val="28"/>
        </w:rPr>
        <w:t xml:space="preserve"> Управления страховой</w:t>
      </w:r>
    </w:p>
    <w:p w14:paraId="2401AD3A" w14:textId="2E140240" w:rsidR="00352DC8" w:rsidRPr="00352DC8" w:rsidRDefault="00352DC8" w:rsidP="00E42118">
      <w:pPr>
        <w:pStyle w:val="-3"/>
        <w:tabs>
          <w:tab w:val="clear" w:pos="1418"/>
        </w:tabs>
        <w:rPr>
          <w:szCs w:val="28"/>
        </w:rPr>
      </w:pPr>
      <w:r>
        <w:rPr>
          <w:szCs w:val="28"/>
        </w:rPr>
        <w:t>защиты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52DC8">
        <w:rPr>
          <w:szCs w:val="28"/>
        </w:rPr>
        <w:t>И.И. Нестерчук</w:t>
      </w:r>
    </w:p>
    <w:sectPr w:rsidR="00352DC8" w:rsidRPr="00352DC8" w:rsidSect="00E42118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6ADD"/>
    <w:rsid w:val="00027F11"/>
    <w:rsid w:val="00051CDB"/>
    <w:rsid w:val="0005207D"/>
    <w:rsid w:val="000774FA"/>
    <w:rsid w:val="00077685"/>
    <w:rsid w:val="000826F6"/>
    <w:rsid w:val="000960C9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95FFD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A14EB"/>
    <w:rsid w:val="002E3379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3B8"/>
    <w:rsid w:val="00352784"/>
    <w:rsid w:val="00352DC8"/>
    <w:rsid w:val="003545D4"/>
    <w:rsid w:val="0035750D"/>
    <w:rsid w:val="0036594C"/>
    <w:rsid w:val="00367C4F"/>
    <w:rsid w:val="00374EFB"/>
    <w:rsid w:val="003777F8"/>
    <w:rsid w:val="00377B6C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459E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7E0"/>
    <w:rsid w:val="00455F1D"/>
    <w:rsid w:val="00461AD7"/>
    <w:rsid w:val="004648AB"/>
    <w:rsid w:val="00475786"/>
    <w:rsid w:val="00480F46"/>
    <w:rsid w:val="00481204"/>
    <w:rsid w:val="004827FD"/>
    <w:rsid w:val="004952B2"/>
    <w:rsid w:val="004A0BD0"/>
    <w:rsid w:val="004A4B8C"/>
    <w:rsid w:val="004B744B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2362A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22894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7D2653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577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118D6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2A36"/>
    <w:rsid w:val="00AF16F5"/>
    <w:rsid w:val="00B01EC1"/>
    <w:rsid w:val="00B076DF"/>
    <w:rsid w:val="00B1192B"/>
    <w:rsid w:val="00B23758"/>
    <w:rsid w:val="00B26873"/>
    <w:rsid w:val="00B26E29"/>
    <w:rsid w:val="00B335DC"/>
    <w:rsid w:val="00B36E75"/>
    <w:rsid w:val="00B410FC"/>
    <w:rsid w:val="00B62F06"/>
    <w:rsid w:val="00B74EB0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073"/>
    <w:rsid w:val="00CC0348"/>
    <w:rsid w:val="00CC15BE"/>
    <w:rsid w:val="00CC6FE7"/>
    <w:rsid w:val="00CD585D"/>
    <w:rsid w:val="00CD698F"/>
    <w:rsid w:val="00CD6B98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E22A5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2118"/>
    <w:rsid w:val="00E44649"/>
    <w:rsid w:val="00E4677B"/>
    <w:rsid w:val="00E572F8"/>
    <w:rsid w:val="00E60EEA"/>
    <w:rsid w:val="00E6313F"/>
    <w:rsid w:val="00E667B7"/>
    <w:rsid w:val="00E763F2"/>
    <w:rsid w:val="00E82F9A"/>
    <w:rsid w:val="00E84AD7"/>
    <w:rsid w:val="00E86098"/>
    <w:rsid w:val="00E878A9"/>
    <w:rsid w:val="00E92E69"/>
    <w:rsid w:val="00EA52E2"/>
    <w:rsid w:val="00EB191D"/>
    <w:rsid w:val="00EB31BE"/>
    <w:rsid w:val="00EC3BCC"/>
    <w:rsid w:val="00ED1AD7"/>
    <w:rsid w:val="00ED225B"/>
    <w:rsid w:val="00ED4E86"/>
    <w:rsid w:val="00ED79D7"/>
    <w:rsid w:val="00EE3D08"/>
    <w:rsid w:val="00EE4F59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46105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Корнякова Екатерина Владимировна</cp:lastModifiedBy>
  <cp:revision>19</cp:revision>
  <cp:lastPrinted>2020-10-15T08:15:00Z</cp:lastPrinted>
  <dcterms:created xsi:type="dcterms:W3CDTF">2021-02-20T05:46:00Z</dcterms:created>
  <dcterms:modified xsi:type="dcterms:W3CDTF">2022-01-31T15:13:00Z</dcterms:modified>
</cp:coreProperties>
</file>